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389E1" w14:textId="77777777" w:rsidR="00D575E1" w:rsidRDefault="00D575E1" w:rsidP="00D575E1">
      <w:pPr>
        <w:pStyle w:val="SemEspaamento"/>
        <w:ind w:right="-599"/>
        <w:jc w:val="both"/>
        <w:rPr>
          <w:rFonts w:ascii="Arial" w:hAnsi="Arial" w:cs="Arial"/>
          <w:shd w:val="clear" w:color="auto" w:fill="FFFFFF"/>
        </w:rPr>
      </w:pPr>
    </w:p>
    <w:p w14:paraId="684AA008" w14:textId="6FB4CD2A" w:rsidR="00F27A67" w:rsidRDefault="00F27A67" w:rsidP="00F27A67">
      <w:pPr>
        <w:spacing w:after="0" w:line="240" w:lineRule="auto"/>
        <w:jc w:val="center"/>
        <w:rPr>
          <w:rFonts w:ascii="Arial" w:hAnsi="Arial" w:cs="Arial"/>
          <w:b/>
          <w:bCs/>
          <w:iCs/>
        </w:rPr>
      </w:pPr>
      <w:r w:rsidRPr="00F27A67">
        <w:rPr>
          <w:rFonts w:ascii="Arial" w:hAnsi="Arial" w:cs="Arial"/>
          <w:b/>
          <w:bCs/>
          <w:iCs/>
        </w:rPr>
        <w:t xml:space="preserve">ANEXO I </w:t>
      </w:r>
      <w:r>
        <w:rPr>
          <w:rFonts w:ascii="Arial" w:hAnsi="Arial" w:cs="Arial"/>
          <w:b/>
          <w:bCs/>
          <w:iCs/>
        </w:rPr>
        <w:t>–</w:t>
      </w:r>
      <w:r w:rsidRPr="00F27A67">
        <w:rPr>
          <w:rFonts w:ascii="Arial" w:hAnsi="Arial" w:cs="Arial"/>
          <w:b/>
          <w:bCs/>
          <w:iCs/>
        </w:rPr>
        <w:t xml:space="preserve"> E</w:t>
      </w:r>
    </w:p>
    <w:p w14:paraId="39E10C45" w14:textId="77777777" w:rsidR="00F27A67" w:rsidRPr="00F27A67" w:rsidRDefault="00F27A67" w:rsidP="00F27A67">
      <w:pPr>
        <w:spacing w:after="0" w:line="240" w:lineRule="auto"/>
        <w:jc w:val="center"/>
        <w:rPr>
          <w:rFonts w:ascii="Arial" w:hAnsi="Arial" w:cs="Arial"/>
          <w:b/>
          <w:iCs/>
        </w:rPr>
      </w:pPr>
    </w:p>
    <w:p w14:paraId="53D79FA7" w14:textId="6BC7BA80" w:rsidR="00F27A67" w:rsidRDefault="00F27A67" w:rsidP="00F27A67">
      <w:pPr>
        <w:spacing w:after="0" w:line="240" w:lineRule="auto"/>
        <w:jc w:val="center"/>
        <w:rPr>
          <w:rFonts w:ascii="Arial" w:hAnsi="Arial" w:cs="Arial"/>
          <w:b/>
          <w:iCs/>
          <w:u w:val="single"/>
        </w:rPr>
      </w:pPr>
      <w:r w:rsidRPr="00216311">
        <w:rPr>
          <w:rFonts w:ascii="Arial" w:hAnsi="Arial" w:cs="Arial"/>
          <w:b/>
          <w:iCs/>
          <w:u w:val="single"/>
        </w:rPr>
        <w:t>PREÇOS MÁXIMOS QUE A CAIXA SE PROPÕE A PAGAR</w:t>
      </w:r>
    </w:p>
    <w:p w14:paraId="1CB376A7" w14:textId="77777777" w:rsidR="00F27A67" w:rsidRPr="002105CC" w:rsidRDefault="00F27A67" w:rsidP="00D575E1">
      <w:pPr>
        <w:pStyle w:val="SemEspaamento"/>
        <w:ind w:right="-599"/>
        <w:jc w:val="both"/>
        <w:rPr>
          <w:rFonts w:ascii="Arial" w:hAnsi="Arial" w:cs="Arial"/>
          <w:shd w:val="clear" w:color="auto" w:fill="FFFFFF"/>
        </w:rPr>
      </w:pPr>
    </w:p>
    <w:tbl>
      <w:tblPr>
        <w:tblW w:w="10637" w:type="dxa"/>
        <w:tblInd w:w="-12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6"/>
        <w:gridCol w:w="992"/>
        <w:gridCol w:w="1276"/>
        <w:gridCol w:w="1559"/>
      </w:tblGrid>
      <w:tr w:rsidR="00D575E1" w:rsidRPr="00D575E1" w14:paraId="2FCF64C5" w14:textId="77777777" w:rsidTr="0005044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65A0A2" w14:textId="679BEF3D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6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D678D" w14:textId="3E0CD789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A9106A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Quantitativo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E77724" w14:textId="02E21570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Valor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</w:t>
            </w: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nitário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D2889B" w14:textId="1C7939CB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Valor Total</w:t>
            </w:r>
          </w:p>
        </w:tc>
      </w:tr>
      <w:tr w:rsidR="00D575E1" w:rsidRPr="00D575E1" w14:paraId="4DF7116A" w14:textId="77777777" w:rsidTr="00050443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B7D4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06D4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9914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ALM-01 - Almofada Decorativa Circular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C067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279B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62645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R$ 79.500,00</w:t>
            </w:r>
          </w:p>
        </w:tc>
      </w:tr>
      <w:tr w:rsidR="00D575E1" w:rsidRPr="00D575E1" w14:paraId="1D88E99C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DC29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E3C5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ABFF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ALM-02 - Almofada Tipo Nó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06E6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A5FC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374E9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R$ 63.600,00</w:t>
            </w:r>
          </w:p>
        </w:tc>
      </w:tr>
      <w:tr w:rsidR="00D575E1" w:rsidRPr="00D575E1" w14:paraId="3233F3FF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CCC8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D697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590F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ALM-03 - Almofada Decorativa Quadrada Monocolor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5FAA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F8B0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A6290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R$ 11.448,00</w:t>
            </w:r>
          </w:p>
        </w:tc>
      </w:tr>
      <w:tr w:rsidR="00D575E1" w:rsidRPr="00D575E1" w14:paraId="5EF0E0EC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54A2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79E9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95D2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ALM-04 - Almofada Decorativa Quadrada do Tipo </w:t>
            </w:r>
            <w:proofErr w:type="spellStart"/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Futon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2D49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5556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49BFD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R$ 106.530,00</w:t>
            </w:r>
          </w:p>
        </w:tc>
      </w:tr>
      <w:tr w:rsidR="00D575E1" w:rsidRPr="00D575E1" w14:paraId="2FEE0681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976C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F456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4282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ALM-05 - Almofada Decorativa Quadrada com Desenho Geométrico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C54B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9F9F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05448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R$ 95.400,00</w:t>
            </w:r>
          </w:p>
        </w:tc>
      </w:tr>
      <w:tr w:rsidR="00D575E1" w:rsidRPr="00D575E1" w14:paraId="194EBF93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4D1E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51F7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30F1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ALM-06 - Almofada Decorativa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35B3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D43E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51B8C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R$ 74.412,00</w:t>
            </w:r>
          </w:p>
        </w:tc>
      </w:tr>
      <w:tr w:rsidR="00D575E1" w:rsidRPr="00D575E1" w14:paraId="4C3C5B89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2B96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1ABF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D199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TAP-01 - Tapete Circular com Padrão Geométrico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F6DA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EFB2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R$ 3.600,00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16C15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R$ 792.000,00</w:t>
            </w:r>
          </w:p>
        </w:tc>
      </w:tr>
      <w:tr w:rsidR="00D575E1" w:rsidRPr="00D575E1" w14:paraId="12BF323D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84FD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BF2B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A59E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PUF-01 - Pufe Circular Achatado e Corpo Oval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F17F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4949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55F8C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R$ 880.000,00</w:t>
            </w:r>
          </w:p>
        </w:tc>
      </w:tr>
      <w:tr w:rsidR="00D575E1" w:rsidRPr="00D575E1" w14:paraId="6BEA24B6" w14:textId="77777777" w:rsidTr="00D575E1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EAA169" w14:textId="07794C20" w:rsidR="00D575E1" w:rsidRPr="00D575E1" w:rsidRDefault="00D575E1" w:rsidP="00D575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Valor Global Item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DD5BE15" w14:textId="5DFA0214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R$ 2.102.890,00</w:t>
            </w:r>
          </w:p>
        </w:tc>
      </w:tr>
      <w:tr w:rsidR="00D575E1" w:rsidRPr="00D575E1" w14:paraId="260D4445" w14:textId="77777777" w:rsidTr="00050443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9B5E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486E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714A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VAS-01 - Vaso Circular em Polietileno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FF84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3249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9F15C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R$ 920.000,00</w:t>
            </w:r>
          </w:p>
        </w:tc>
      </w:tr>
      <w:tr w:rsidR="00D575E1" w:rsidRPr="00D575E1" w14:paraId="5A77EDD9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C97B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5949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2B0C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VAS-02 - Vaso Circular Orgânico Cerâmico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2A5F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D52A8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8D033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R$ 1.680.000,00</w:t>
            </w:r>
          </w:p>
        </w:tc>
      </w:tr>
      <w:tr w:rsidR="00D575E1" w:rsidRPr="00D575E1" w14:paraId="324784BA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75F3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B622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FB70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CAC-01 - </w:t>
            </w:r>
            <w:proofErr w:type="spellStart"/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Cachepot</w:t>
            </w:r>
            <w:proofErr w:type="spellEnd"/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Suspenso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347D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8949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E823F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R$ 66.000,00</w:t>
            </w:r>
          </w:p>
        </w:tc>
      </w:tr>
      <w:tr w:rsidR="00D575E1" w:rsidRPr="00D575E1" w14:paraId="6E74F60C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A53D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14EA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234F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CES-01 - Cesto </w:t>
            </w:r>
            <w:proofErr w:type="spellStart"/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cachepot</w:t>
            </w:r>
            <w:proofErr w:type="spellEnd"/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(palha) tamanho 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4E09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704E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B53A6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R$ 46.200,00</w:t>
            </w:r>
          </w:p>
        </w:tc>
      </w:tr>
      <w:tr w:rsidR="00D575E1" w:rsidRPr="00D575E1" w14:paraId="0E94A887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1609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0B7F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D1C4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CES-02 - Cesto </w:t>
            </w:r>
            <w:proofErr w:type="spellStart"/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cachepot</w:t>
            </w:r>
            <w:proofErr w:type="spellEnd"/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(palha) tamanho G / 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C8E5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C671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0C14E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R$ 121.000,00</w:t>
            </w:r>
          </w:p>
        </w:tc>
      </w:tr>
      <w:tr w:rsidR="00D575E1" w:rsidRPr="00D575E1" w14:paraId="6133B093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F8B0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7A3C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4B34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VEG-01 - Vegetação artificial/permanente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DE17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4660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C34B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R$ 490,00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FCACB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R$ 2.283.400,00</w:t>
            </w:r>
          </w:p>
        </w:tc>
      </w:tr>
      <w:tr w:rsidR="00D575E1" w:rsidRPr="00D575E1" w14:paraId="5E08223F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E7A6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8286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49DD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GRA-01 - Piso em grama sintética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457C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717F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211F7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R$ 113.750,00</w:t>
            </w:r>
          </w:p>
        </w:tc>
      </w:tr>
      <w:tr w:rsidR="00D575E1" w:rsidRPr="00D575E1" w14:paraId="5E2E81BC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ABD7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58F4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809B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COR-01 - Corda de Sisal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B4A7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5CA3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39741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R$ 15.750,00</w:t>
            </w:r>
          </w:p>
        </w:tc>
      </w:tr>
      <w:tr w:rsidR="00D575E1" w:rsidRPr="00D575E1" w14:paraId="321F45AB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036E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6FA6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013B" w14:textId="77777777" w:rsidR="00D575E1" w:rsidRPr="00D575E1" w:rsidRDefault="00D575E1" w:rsidP="00A9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ZEN-01 - Jardim Zen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293D" w14:textId="77777777" w:rsidR="00D575E1" w:rsidRPr="00D575E1" w:rsidRDefault="00D575E1" w:rsidP="00A9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BE23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4084C" w14:textId="77777777" w:rsidR="00D575E1" w:rsidRPr="00D575E1" w:rsidRDefault="00D575E1" w:rsidP="00A9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R$ 87.500,00</w:t>
            </w:r>
          </w:p>
        </w:tc>
      </w:tr>
      <w:tr w:rsidR="00050443" w:rsidRPr="00D575E1" w14:paraId="7202861C" w14:textId="77777777" w:rsidTr="00050443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E255F8" w14:textId="17D2D100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Valor Global Item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901B828" w14:textId="2776DE30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R$ 5.333.600,00</w:t>
            </w:r>
          </w:p>
        </w:tc>
      </w:tr>
      <w:tr w:rsidR="00050443" w:rsidRPr="00D575E1" w14:paraId="2D63E3A4" w14:textId="77777777" w:rsidTr="00050443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F2D6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DCED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3A20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ESP-01 - Espelho Circular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B8C8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82F0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0F716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R$ 297.500,00</w:t>
            </w:r>
          </w:p>
        </w:tc>
      </w:tr>
      <w:tr w:rsidR="00050443" w:rsidRPr="00D575E1" w14:paraId="7919BE50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E833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D803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C77A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QUA-01 - Quadros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718D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F029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R$ 1.980,00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A28BE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R$ 435.600,00</w:t>
            </w:r>
          </w:p>
        </w:tc>
      </w:tr>
      <w:tr w:rsidR="00050443" w:rsidRPr="00D575E1" w14:paraId="3E41AC9C" w14:textId="77777777" w:rsidTr="00050443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A96097" w14:textId="2366AA89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Valor Global Item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CDF51F" w14:textId="24A60403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R$ 733.100,00</w:t>
            </w:r>
          </w:p>
        </w:tc>
      </w:tr>
      <w:tr w:rsidR="00050443" w:rsidRPr="00D575E1" w14:paraId="571BC7E3" w14:textId="77777777" w:rsidTr="00050443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8E72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6350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20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BADF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ATB-01 - Aparador Tipo Buffet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A991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D5A0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R$ 7.646,70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52C92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R$ 1.338.172,50</w:t>
            </w:r>
          </w:p>
        </w:tc>
      </w:tr>
      <w:tr w:rsidR="00050443" w:rsidRPr="00D575E1" w14:paraId="14B8CC85" w14:textId="77777777" w:rsidTr="004D3BEA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2A0D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25B7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21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B405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POLT-S - Poltrona Suspensa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F269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640A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R$ 7.500,00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D8876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R$ 1.312.500,00</w:t>
            </w:r>
          </w:p>
        </w:tc>
      </w:tr>
      <w:tr w:rsidR="00050443" w:rsidRPr="00D575E1" w14:paraId="620B0533" w14:textId="77777777" w:rsidTr="004D3BEA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530736" w14:textId="7FF16AA7" w:rsidR="00050443" w:rsidRPr="00D575E1" w:rsidRDefault="004D3BEA" w:rsidP="004D3B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Valor Global Item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5F062CC" w14:textId="1C32F9A6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R$ 2.650.672,50</w:t>
            </w:r>
          </w:p>
        </w:tc>
      </w:tr>
      <w:tr w:rsidR="00050443" w:rsidRPr="00D575E1" w14:paraId="7153E22D" w14:textId="77777777" w:rsidTr="00050443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0F53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8565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4DE8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VAS-03 - Vaso Circular em Concreto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8794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EA72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72DB4D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hAnsi="Arial" w:cs="Arial"/>
                <w:color w:val="000000"/>
                <w:sz w:val="18"/>
                <w:szCs w:val="18"/>
              </w:rPr>
              <w:t>R$ 540.000,00</w:t>
            </w:r>
          </w:p>
        </w:tc>
      </w:tr>
      <w:tr w:rsidR="00050443" w:rsidRPr="00D575E1" w14:paraId="67D272FD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C3F2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EE75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ECA6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FLO-01 Floreira Horizontal Externa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539E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91FE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27C97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hAnsi="Arial" w:cs="Arial"/>
                <w:color w:val="000000"/>
                <w:sz w:val="18"/>
                <w:szCs w:val="18"/>
              </w:rPr>
              <w:t>R$ 450.000,00</w:t>
            </w:r>
          </w:p>
        </w:tc>
      </w:tr>
      <w:tr w:rsidR="00050443" w:rsidRPr="00D575E1" w14:paraId="1F0CE3B8" w14:textId="77777777" w:rsidTr="004D3BEA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4558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0BAB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A300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VEG-02 - Vegetação natural permitida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3BB0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B570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1761B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hAnsi="Arial" w:cs="Arial"/>
                <w:color w:val="000000"/>
                <w:sz w:val="18"/>
                <w:szCs w:val="18"/>
              </w:rPr>
              <w:t>R$ 1.050.000,00</w:t>
            </w:r>
          </w:p>
        </w:tc>
      </w:tr>
      <w:tr w:rsidR="00050443" w:rsidRPr="00D575E1" w14:paraId="77AED4A0" w14:textId="77777777" w:rsidTr="004D3BEA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E0D5A6" w14:textId="6B957529" w:rsidR="00050443" w:rsidRPr="00D575E1" w:rsidRDefault="004D3BEA" w:rsidP="004D3B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Valor Global Item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7DEC16A" w14:textId="3208A9EC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R$ 2.040.000,00</w:t>
            </w:r>
          </w:p>
        </w:tc>
      </w:tr>
      <w:tr w:rsidR="00050443" w:rsidRPr="00D575E1" w14:paraId="3D1E56D4" w14:textId="77777777" w:rsidTr="00050443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256F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F901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25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6180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CEX-01 - Cadeira Externa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B67F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D0ED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2BCB5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R$ 96.000,00</w:t>
            </w:r>
          </w:p>
        </w:tc>
      </w:tr>
      <w:tr w:rsidR="00050443" w:rsidRPr="00D575E1" w14:paraId="06FBB971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CC38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6BF1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26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D019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MEX-01 - Mesa de Canto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C737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5556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37B3D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R$ 416.000,00</w:t>
            </w:r>
          </w:p>
        </w:tc>
      </w:tr>
      <w:tr w:rsidR="00050443" w:rsidRPr="00D575E1" w14:paraId="50C69486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D535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0BBA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27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9E43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MEX-02 - Mesa de centro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C4E5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5272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R$ 3.700,00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39D4F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R$ 296.000,00</w:t>
            </w:r>
          </w:p>
        </w:tc>
      </w:tr>
      <w:tr w:rsidR="00050443" w:rsidRPr="00D575E1" w14:paraId="162D4E55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B4B0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C63D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28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E734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MEX-03 - Mesa externa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2315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B6FE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R$ 4.395,35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F0A5C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R$ 351.628,00</w:t>
            </w:r>
          </w:p>
        </w:tc>
      </w:tr>
      <w:tr w:rsidR="00050443" w:rsidRPr="00D575E1" w14:paraId="009EBE36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BD5D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7240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29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D671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OMB-01 - </w:t>
            </w:r>
            <w:proofErr w:type="spellStart"/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Ombrelone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44BE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38D7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R$ 2.550,00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A67DA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R$ 204.000,00</w:t>
            </w:r>
          </w:p>
        </w:tc>
      </w:tr>
      <w:tr w:rsidR="00050443" w:rsidRPr="00D575E1" w14:paraId="699327C5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D0F1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97A6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A867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PEX-01 - Poltrona externa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2ACF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3F28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R$ 3.236,58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BDA52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R$ 517.852,80</w:t>
            </w:r>
          </w:p>
        </w:tc>
      </w:tr>
      <w:tr w:rsidR="00050443" w:rsidRPr="00D575E1" w14:paraId="3C30751D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A24F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8032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31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F3A7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PUF-02 - Puff externo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7DAD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1A69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R$ 2.867,67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CE957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R$ 458.827,20</w:t>
            </w:r>
          </w:p>
        </w:tc>
      </w:tr>
      <w:tr w:rsidR="00050443" w:rsidRPr="00D575E1" w14:paraId="214C144A" w14:textId="77777777" w:rsidTr="00050443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B074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2097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32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2183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SEX-01 - Sofá 02 lugares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46AD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0C26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R$ 6.593,03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FCFB93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R$ 527.442,40</w:t>
            </w:r>
          </w:p>
        </w:tc>
      </w:tr>
      <w:tr w:rsidR="00050443" w:rsidRPr="00D575E1" w14:paraId="3EFB0143" w14:textId="77777777" w:rsidTr="004D3BEA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2535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69A6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33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E7D5" w14:textId="77777777" w:rsidR="00050443" w:rsidRPr="00D575E1" w:rsidRDefault="00050443" w:rsidP="000504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SEX-02 - Sofá 03 lugares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F5B5" w14:textId="77777777" w:rsidR="00050443" w:rsidRPr="00D575E1" w:rsidRDefault="00050443" w:rsidP="000504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0768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R$ 13.500,00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2F4ED" w14:textId="7777777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R$ 1.080.000,00</w:t>
            </w:r>
          </w:p>
        </w:tc>
      </w:tr>
      <w:tr w:rsidR="00050443" w:rsidRPr="00D575E1" w14:paraId="65B8F376" w14:textId="77777777" w:rsidTr="004D3BEA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66E1F47" w14:textId="5FBCA6B2" w:rsidR="00050443" w:rsidRPr="00D575E1" w:rsidRDefault="004D3BEA" w:rsidP="004D3B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Valor Global Item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AED894B" w14:textId="42AC5BF7" w:rsidR="00050443" w:rsidRPr="00D575E1" w:rsidRDefault="00050443" w:rsidP="000504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575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R$ 3.947.750,40</w:t>
            </w:r>
          </w:p>
        </w:tc>
      </w:tr>
      <w:tr w:rsidR="00050443" w:rsidRPr="00D575E1" w14:paraId="34B5682F" w14:textId="77777777" w:rsidTr="004D3BEA">
        <w:trPr>
          <w:trHeight w:val="255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C70E09" w14:textId="06A25E72" w:rsidR="00050443" w:rsidRPr="00D575E1" w:rsidRDefault="004D3BEA" w:rsidP="004D3BEA">
            <w:pPr>
              <w:shd w:val="clear" w:color="auto" w:fill="D9D9D9" w:themeFill="background1" w:themeFillShade="D9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Valor Global Licitação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E9351C9" w14:textId="168A6680" w:rsidR="00050443" w:rsidRPr="004D3BEA" w:rsidRDefault="00050443" w:rsidP="004D3BEA">
            <w:pPr>
              <w:shd w:val="clear" w:color="auto" w:fill="D9D9D9" w:themeFill="background1" w:themeFillShade="D9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t-BR"/>
              </w:rPr>
            </w:pPr>
            <w:r w:rsidRPr="004D3BE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t-BR"/>
              </w:rPr>
              <w:t>R$</w:t>
            </w:r>
            <w:r w:rsidR="004D3BEA" w:rsidRPr="004D3BE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t-BR"/>
              </w:rPr>
              <w:t xml:space="preserve"> </w:t>
            </w:r>
            <w:r w:rsidRPr="004D3BE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t-BR"/>
              </w:rPr>
              <w:t>16.808.012,90</w:t>
            </w:r>
          </w:p>
        </w:tc>
      </w:tr>
    </w:tbl>
    <w:p w14:paraId="57A03A31" w14:textId="77777777" w:rsidR="00465BA2" w:rsidRPr="00D575E1" w:rsidRDefault="00465BA2" w:rsidP="002E24F6">
      <w:pPr>
        <w:pStyle w:val="SemEspaamento"/>
        <w:ind w:left="851"/>
        <w:jc w:val="both"/>
        <w:rPr>
          <w:sz w:val="18"/>
          <w:szCs w:val="18"/>
        </w:rPr>
      </w:pPr>
    </w:p>
    <w:sectPr w:rsidR="00465BA2" w:rsidRPr="00D575E1" w:rsidSect="00D575E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88ECF" w14:textId="77777777" w:rsidR="001B3C54" w:rsidRDefault="001B3C54" w:rsidP="00F27A67">
      <w:pPr>
        <w:spacing w:after="0" w:line="240" w:lineRule="auto"/>
      </w:pPr>
      <w:r>
        <w:separator/>
      </w:r>
    </w:p>
  </w:endnote>
  <w:endnote w:type="continuationSeparator" w:id="0">
    <w:p w14:paraId="347953EA" w14:textId="77777777" w:rsidR="001B3C54" w:rsidRDefault="001B3C54" w:rsidP="00F27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D9F7" w14:textId="77777777" w:rsidR="001B3C54" w:rsidRDefault="001B3C54" w:rsidP="00F27A67">
      <w:pPr>
        <w:spacing w:after="0" w:line="240" w:lineRule="auto"/>
      </w:pPr>
      <w:r>
        <w:separator/>
      </w:r>
    </w:p>
  </w:footnote>
  <w:footnote w:type="continuationSeparator" w:id="0">
    <w:p w14:paraId="3B7CC017" w14:textId="77777777" w:rsidR="001B3C54" w:rsidRDefault="001B3C54" w:rsidP="00F27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D1424" w14:textId="4D9D1E00" w:rsidR="00F27A67" w:rsidRDefault="00000000">
    <w:pPr>
      <w:pStyle w:val="Cabealho"/>
    </w:pPr>
    <w:r>
      <w:rPr>
        <w:noProof/>
        <w14:ligatures w14:val="standardContextual"/>
      </w:rPr>
      <w:object w:dxaOrig="1440" w:dyaOrig="1440" w14:anchorId="6887BB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31.35pt;margin-top:16.6pt;width:168.15pt;height:29.25pt;z-index:251658240">
          <v:imagedata r:id="rId1" o:title=""/>
          <w10:wrap type="topAndBottom"/>
        </v:shape>
        <o:OLEObject Type="Embed" ProgID="PBrush" ShapeID="_x0000_s1025" DrawAspect="Content" ObjectID="_1839474570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E1"/>
    <w:rsid w:val="00050443"/>
    <w:rsid w:val="000A6663"/>
    <w:rsid w:val="00167681"/>
    <w:rsid w:val="001B3C54"/>
    <w:rsid w:val="00220EA9"/>
    <w:rsid w:val="002E24F6"/>
    <w:rsid w:val="00465BA2"/>
    <w:rsid w:val="004D3BEA"/>
    <w:rsid w:val="005B0F3B"/>
    <w:rsid w:val="006954A9"/>
    <w:rsid w:val="006C3AEE"/>
    <w:rsid w:val="008D19CD"/>
    <w:rsid w:val="009E07C8"/>
    <w:rsid w:val="00C43F97"/>
    <w:rsid w:val="00D575E1"/>
    <w:rsid w:val="00DE120A"/>
    <w:rsid w:val="00F27A67"/>
    <w:rsid w:val="00FA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6254F"/>
  <w15:chartTrackingRefBased/>
  <w15:docId w15:val="{3D4D4F18-FA12-4BDC-87D8-E860C0B3F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5E1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575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75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75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75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75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75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75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75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75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75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75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75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75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75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75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75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75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75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75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57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75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575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75E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575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75E1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575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75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75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75E1"/>
    <w:rPr>
      <w:b/>
      <w:bCs/>
      <w:smallCaps/>
      <w:color w:val="0F4761" w:themeColor="accent1" w:themeShade="BF"/>
      <w:spacing w:val="5"/>
    </w:rPr>
  </w:style>
  <w:style w:type="paragraph" w:styleId="SemEspaamento">
    <w:name w:val="No Spacing"/>
    <w:uiPriority w:val="1"/>
    <w:qFormat/>
    <w:rsid w:val="00D575E1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F27A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27A67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F27A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27A6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400</Words>
  <Characters>2166</Characters>
  <Application>Microsoft Office Word</Application>
  <DocSecurity>0</DocSecurity>
  <Lines>18</Lines>
  <Paragraphs>5</Paragraphs>
  <ScaleCrop>false</ScaleCrop>
  <Company>Caixa Economica Federal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Vanisse Figueiredo</dc:creator>
  <cp:keywords/>
  <dc:description/>
  <cp:lastModifiedBy>Vanisse Figueiredo</cp:lastModifiedBy>
  <cp:revision>10</cp:revision>
  <dcterms:created xsi:type="dcterms:W3CDTF">2026-04-20T18:30:00Z</dcterms:created>
  <dcterms:modified xsi:type="dcterms:W3CDTF">2026-05-05T11:23:00Z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2026-04-20T18:38:15Z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e3445637-f3b7-4069-b08e-29d093ec9537</vt:lpwstr>
  </property>
  <property fmtid="{D5CDD505-2E9C-101B-9397-08002B2CF9AE}" pid="8" name="MSIP_Label_fde7aacd-7cc4-4c31-9e6f-7ef306428f09_ContentBits">
    <vt:lpwstr>1</vt:lpwstr>
  </property>
</Properties>
</file>